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8. sjednice UO održane 25.06.2020. u 20:00 sati na adresi MO Peščenica, Njegoševa 10/1</w:t>
      </w:r>
    </w:p>
    <w:p>
      <w:pPr>
        <w:pStyle w:val="8"/>
        <w:rPr>
          <w:rFonts w:ascii="Verdana" w:hAnsi="Verdana" w:cs="Verdan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/>
          <w:lang w:val="hr-HR"/>
        </w:rPr>
        <w:t>Dnevni red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  <w:shd w:val="clear" w:fill="FFFFFF"/>
        </w:rPr>
        <w:t>1. Projekt "Vratite naše pčelice"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  <w:shd w:val="clear" w:fill="FFFFFF"/>
        </w:rPr>
        <w:t>2. Javni poziv gradonačelnika "Edukacija građana"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  <w:shd w:val="clear" w:fill="FFFFFF"/>
        </w:rPr>
        <w:t>3. Raspored zadataka za ljeto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19"/>
          <w:szCs w:val="19"/>
          <w:shd w:val="clear" w:fill="FFFFFF"/>
        </w:rPr>
        <w:t>4. Razno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Prisutni: Dražen Jerman, predsjednik HUP Pčelinjak; Snježana Rakonić, dopredsjednica HUP Pčelinjak; Luka Ivanov-Kostanjevečki, tajnik HUP Pčelinjak; Branko Bednjanec, član UO; Goran Poznanović, član UO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Prdsjednik HUP Pčelinjak, Dražen Jerman podnosi izvješče za odvijanje projekta “Vratite naše pčelice” te iznosi probleme na koje smo nailazili ali smo uspjeli riješiti u komunikaciji. Veći dio članova UO i NO je bio upučen s tim problemima putem telefona te je kod svakog problema zauzet zajednički stav i uspjeli smo iste otkloniti. Projekt  “Vratite naše pčelice” ide dalje svojim tokom.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obavještava članove UO o namjeri podnošenja prijave projekta “Edukacija građana” na javni poziv Gradonačelnika. Nakon obrazlaganja i predstavljanja troškovnika, projekt je prihvačen jednoglasno.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 obzirom da u ljetnom periodu nisu svi prisutni u Zagrebu a u provedbi imamo nekoliko projekata a i neki su u dolasku, napravljen je raspored zaduženja te funkcioniranje HUP Pčelinjak i provedba projekata kao i razvoj novih ni u jednom trenutku neće doći u pitanje.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Ad.4.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 pitanja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21:30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25</w:t>
      </w:r>
      <w:r>
        <w:t>.0</w:t>
      </w:r>
      <w:r>
        <w:rPr>
          <w:rFonts w:hint="default"/>
          <w:lang w:val="hr-HR"/>
        </w:rPr>
        <w:t>6</w:t>
      </w:r>
      <w:bookmarkStart w:id="0" w:name="_GoBack"/>
      <w:bookmarkEnd w:id="0"/>
      <w:r>
        <w:t>.20</w:t>
      </w:r>
      <w:r>
        <w:rPr>
          <w:rFonts w:hint="default"/>
          <w:lang w:val="hr-HR"/>
        </w:rPr>
        <w:t>20</w:t>
      </w:r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2BCA4128"/>
    <w:rsid w:val="6B9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ekst balončića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89</TotalTime>
  <ScaleCrop>false</ScaleCrop>
  <LinksUpToDate>false</LinksUpToDate>
  <CharactersWithSpaces>2843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Dražen Jerman</cp:lastModifiedBy>
  <cp:lastPrinted>2018-02-20T13:35:00Z</cp:lastPrinted>
  <dcterms:modified xsi:type="dcterms:W3CDTF">2020-09-26T12:02:50Z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